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B2" w:rsidRPr="00D85FCE" w:rsidRDefault="00D60FE9" w:rsidP="00C46D95">
      <w:pPr>
        <w:bidi/>
        <w:ind w:left="0" w:right="57" w:firstLine="0"/>
        <w:jc w:val="center"/>
        <w:rPr>
          <w:rFonts w:cs="Zar"/>
          <w:b/>
          <w:bCs/>
          <w:rtl/>
          <w:lang w:bidi="fa-IR"/>
        </w:rPr>
      </w:pPr>
      <w:r w:rsidRPr="00D7051C">
        <w:rPr>
          <w:rFonts w:cs="Zar" w:hint="cs"/>
          <w:b/>
          <w:bCs/>
          <w:rtl/>
          <w:lang w:bidi="fa-IR"/>
        </w:rPr>
        <w:t xml:space="preserve">جدول محاسبه امتيازات مقالات منتشر شده سال </w:t>
      </w:r>
      <w:r>
        <w:rPr>
          <w:rFonts w:cs="Zar"/>
          <w:b/>
          <w:bCs/>
          <w:lang w:bidi="fa-IR"/>
        </w:rPr>
        <w:t>201</w:t>
      </w:r>
      <w:r w:rsidR="006F48C6">
        <w:rPr>
          <w:rFonts w:cs="Zar"/>
          <w:b/>
          <w:bCs/>
          <w:lang w:bidi="fa-IR"/>
        </w:rPr>
        <w:t>7</w:t>
      </w:r>
      <w:r>
        <w:rPr>
          <w:rFonts w:cs="Zar"/>
          <w:b/>
          <w:bCs/>
          <w:lang w:bidi="fa-IR"/>
        </w:rPr>
        <w:t xml:space="preserve"> </w:t>
      </w:r>
      <w:r w:rsidRPr="00D7051C">
        <w:rPr>
          <w:rFonts w:cs="Zar" w:hint="cs"/>
          <w:b/>
          <w:bCs/>
          <w:rtl/>
          <w:lang w:bidi="fa-IR"/>
        </w:rPr>
        <w:t xml:space="preserve"> </w:t>
      </w:r>
      <w:r w:rsidR="00C46D95">
        <w:rPr>
          <w:rFonts w:cs="Zar"/>
          <w:b/>
          <w:bCs/>
          <w:lang w:bidi="fa-IR"/>
        </w:rPr>
        <w:t xml:space="preserve"> </w:t>
      </w:r>
      <w:r w:rsidR="00C46D95">
        <w:rPr>
          <w:rFonts w:cs="Zar" w:hint="cs"/>
          <w:b/>
          <w:bCs/>
          <w:rtl/>
          <w:lang w:bidi="fa-IR"/>
        </w:rPr>
        <w:t>خانم دکتر .................................</w:t>
      </w:r>
      <w:r w:rsidRPr="000F067A">
        <w:rPr>
          <w:rFonts w:cs="Zar" w:hint="cs"/>
          <w:b/>
          <w:bCs/>
          <w:rtl/>
          <w:lang w:bidi="fa-IR"/>
        </w:rPr>
        <w:t xml:space="preserve">الف ) مقالاتي كه به عنوان </w:t>
      </w:r>
      <w:r w:rsidRPr="00470A4D">
        <w:rPr>
          <w:rFonts w:cs="Zar" w:hint="cs"/>
          <w:b/>
          <w:bCs/>
          <w:rtl/>
          <w:lang w:bidi="fa-IR"/>
        </w:rPr>
        <w:t>نويسنده اول يا نويسنده مسئول</w:t>
      </w:r>
      <w:r w:rsidRPr="000F067A">
        <w:rPr>
          <w:rFonts w:cs="Zar" w:hint="cs"/>
          <w:b/>
          <w:bCs/>
          <w:rtl/>
          <w:lang w:bidi="fa-IR"/>
        </w:rPr>
        <w:t xml:space="preserve"> ارائه شده است: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6662"/>
        <w:gridCol w:w="2638"/>
        <w:gridCol w:w="728"/>
        <w:gridCol w:w="1832"/>
        <w:gridCol w:w="733"/>
        <w:gridCol w:w="1174"/>
        <w:gridCol w:w="1283"/>
      </w:tblGrid>
      <w:tr w:rsidR="000E35A5" w:rsidTr="006F48C6">
        <w:trPr>
          <w:jc w:val="center"/>
        </w:trPr>
        <w:tc>
          <w:tcPr>
            <w:tcW w:w="746" w:type="dxa"/>
            <w:vAlign w:val="center"/>
          </w:tcPr>
          <w:p w:rsidR="00AC7165" w:rsidRPr="0012096E" w:rsidRDefault="00D60FE9" w:rsidP="00D60FE9">
            <w:pPr>
              <w:bidi/>
              <w:ind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نحوه محاسبه</w:t>
            </w:r>
          </w:p>
        </w:tc>
        <w:tc>
          <w:tcPr>
            <w:tcW w:w="6714" w:type="dxa"/>
            <w:vMerge w:val="restart"/>
            <w:vAlign w:val="center"/>
          </w:tcPr>
          <w:p w:rsidR="00AC7165" w:rsidRPr="0012096E" w:rsidRDefault="00D60FE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5 كلمه اول عنوان مقاله</w:t>
            </w:r>
          </w:p>
        </w:tc>
        <w:tc>
          <w:tcPr>
            <w:tcW w:w="2650" w:type="dxa"/>
            <w:vMerge w:val="restart"/>
            <w:vAlign w:val="center"/>
          </w:tcPr>
          <w:p w:rsidR="00AC7165" w:rsidRPr="0012096E" w:rsidRDefault="00D60FE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نوع ايندكسينك</w:t>
            </w:r>
            <w:r w:rsidRPr="0012096E">
              <w:rPr>
                <w:rFonts w:cs="Zar"/>
                <w:sz w:val="20"/>
                <w:szCs w:val="20"/>
                <w:lang w:bidi="fa-IR"/>
              </w:rPr>
              <w:t xml:space="preserve">(ISI </w:t>
            </w: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 xml:space="preserve">يا </w:t>
            </w:r>
            <w:r w:rsidRPr="0012096E">
              <w:rPr>
                <w:rFonts w:cs="Zar"/>
                <w:sz w:val="20"/>
                <w:szCs w:val="20"/>
                <w:lang w:bidi="fa-IR"/>
              </w:rPr>
              <w:t>Medline</w:t>
            </w: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28" w:type="dxa"/>
            <w:vMerge w:val="restart"/>
            <w:vAlign w:val="center"/>
          </w:tcPr>
          <w:p w:rsidR="00AC7165" w:rsidRPr="0012096E" w:rsidRDefault="00D60FE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اول يا مسئول بودن نويسنده</w:t>
            </w:r>
          </w:p>
        </w:tc>
        <w:tc>
          <w:tcPr>
            <w:tcW w:w="1842" w:type="dxa"/>
            <w:vMerge w:val="restart"/>
            <w:vAlign w:val="center"/>
          </w:tcPr>
          <w:p w:rsidR="00AC7165" w:rsidRPr="0012096E" w:rsidRDefault="00D60FE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سال انتشار، شماره مجله ، شماره صفحه</w:t>
            </w:r>
          </w:p>
        </w:tc>
        <w:tc>
          <w:tcPr>
            <w:tcW w:w="733" w:type="dxa"/>
            <w:vMerge w:val="restart"/>
            <w:vAlign w:val="center"/>
          </w:tcPr>
          <w:p w:rsidR="00AC7165" w:rsidRPr="0012096E" w:rsidRDefault="00D60FE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lang w:bidi="fa-IR"/>
              </w:rPr>
            </w:pPr>
            <w:r w:rsidRPr="0012096E">
              <w:rPr>
                <w:rFonts w:cs="Zar"/>
                <w:sz w:val="20"/>
                <w:szCs w:val="20"/>
                <w:lang w:bidi="fa-IR"/>
              </w:rPr>
              <w:t>IF</w:t>
            </w: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مجله</w:t>
            </w:r>
          </w:p>
        </w:tc>
        <w:tc>
          <w:tcPr>
            <w:tcW w:w="1179" w:type="dxa"/>
            <w:vAlign w:val="center"/>
          </w:tcPr>
          <w:p w:rsidR="00AC7165" w:rsidRPr="0012096E" w:rsidRDefault="00D60FE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 xml:space="preserve">امتيازي كه هر مقاله  از </w:t>
            </w:r>
            <w:r w:rsidRPr="0012096E">
              <w:rPr>
                <w:rFonts w:cs="Zar"/>
                <w:sz w:val="20"/>
                <w:szCs w:val="20"/>
                <w:lang w:bidi="fa-IR"/>
              </w:rPr>
              <w:t>IF</w:t>
            </w: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Zar" w:hint="cs"/>
                <w:sz w:val="20"/>
                <w:szCs w:val="20"/>
                <w:rtl/>
                <w:lang w:bidi="fa-IR"/>
              </w:rPr>
              <w:t xml:space="preserve">مجله </w:t>
            </w: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خواهد گرفت</w:t>
            </w:r>
          </w:p>
        </w:tc>
        <w:tc>
          <w:tcPr>
            <w:tcW w:w="1289" w:type="dxa"/>
            <w:vAlign w:val="center"/>
          </w:tcPr>
          <w:p w:rsidR="00AC7165" w:rsidRPr="0012096E" w:rsidRDefault="00D60FE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امتياز نهايي هر مقاله</w:t>
            </w:r>
          </w:p>
        </w:tc>
      </w:tr>
      <w:tr w:rsidR="000E35A5" w:rsidTr="006F48C6">
        <w:trPr>
          <w:trHeight w:val="1395"/>
          <w:jc w:val="center"/>
        </w:trPr>
        <w:tc>
          <w:tcPr>
            <w:tcW w:w="746" w:type="dxa"/>
            <w:vAlign w:val="center"/>
          </w:tcPr>
          <w:p w:rsidR="00AC7165" w:rsidRPr="0012096E" w:rsidRDefault="00D60FE9" w:rsidP="00D60FE9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714" w:type="dxa"/>
            <w:vMerge/>
            <w:vAlign w:val="center"/>
          </w:tcPr>
          <w:p w:rsidR="00AC7165" w:rsidRPr="0012096E" w:rsidRDefault="00FB761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0" w:type="dxa"/>
            <w:vMerge/>
            <w:vAlign w:val="center"/>
          </w:tcPr>
          <w:p w:rsidR="00AC7165" w:rsidRPr="0012096E" w:rsidRDefault="00FB761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8" w:type="dxa"/>
            <w:vMerge/>
            <w:vAlign w:val="center"/>
          </w:tcPr>
          <w:p w:rsidR="00AC7165" w:rsidRPr="0012096E" w:rsidRDefault="00FB761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vMerge/>
            <w:vAlign w:val="center"/>
          </w:tcPr>
          <w:p w:rsidR="00AC7165" w:rsidRPr="0012096E" w:rsidRDefault="00FB761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AC7165" w:rsidRPr="0012096E" w:rsidRDefault="00FB761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AC7165" w:rsidRPr="0012096E" w:rsidRDefault="00D60FE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lang w:bidi="fa-IR"/>
              </w:rPr>
            </w:pPr>
            <w:r>
              <w:rPr>
                <w:rFonts w:cs="Zar"/>
                <w:sz w:val="20"/>
                <w:szCs w:val="20"/>
                <w:lang w:bidi="fa-IR"/>
              </w:rPr>
              <w:t>30</w:t>
            </w: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% ستون قبل</w:t>
            </w:r>
          </w:p>
        </w:tc>
        <w:tc>
          <w:tcPr>
            <w:tcW w:w="1289" w:type="dxa"/>
            <w:vAlign w:val="center"/>
          </w:tcPr>
          <w:p w:rsidR="00AC7165" w:rsidRPr="0012096E" w:rsidRDefault="00D60FE9" w:rsidP="000F067A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مساوي عدد ستون قبل بعلاوه عدد يك</w:t>
            </w:r>
            <w:r>
              <w:rPr>
                <w:rFonts w:cs="Zar" w:hint="cs"/>
                <w:sz w:val="20"/>
                <w:szCs w:val="20"/>
                <w:rtl/>
                <w:lang w:bidi="fa-IR"/>
              </w:rPr>
              <w:t xml:space="preserve"> و </w:t>
            </w: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Zar" w:hint="cs"/>
                <w:sz w:val="20"/>
                <w:szCs w:val="20"/>
                <w:rtl/>
                <w:lang w:bidi="fa-IR"/>
              </w:rPr>
              <w:t>سه  دهم</w:t>
            </w:r>
          </w:p>
        </w:tc>
      </w:tr>
      <w:tr w:rsidR="006F48C6" w:rsidTr="006F48C6">
        <w:trPr>
          <w:jc w:val="center"/>
        </w:trPr>
        <w:tc>
          <w:tcPr>
            <w:tcW w:w="746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  <w:r w:rsidRPr="0012096E">
              <w:rPr>
                <w:rFonts w:cs="Zar" w:hint="cs"/>
                <w:rtl/>
                <w:lang w:bidi="fa-IR"/>
              </w:rPr>
              <w:t>1</w:t>
            </w:r>
          </w:p>
        </w:tc>
        <w:tc>
          <w:tcPr>
            <w:tcW w:w="6714" w:type="dxa"/>
            <w:vAlign w:val="center"/>
          </w:tcPr>
          <w:p w:rsidR="006F48C6" w:rsidRPr="006E00AA" w:rsidRDefault="006F48C6" w:rsidP="006F48C6">
            <w:pPr>
              <w:bidi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0" w:type="dxa"/>
            <w:vAlign w:val="center"/>
          </w:tcPr>
          <w:p w:rsidR="006F48C6" w:rsidRPr="006F48C6" w:rsidRDefault="006F48C6" w:rsidP="006F48C6">
            <w:pPr>
              <w:ind w:left="0" w:firstLine="0"/>
              <w:rPr>
                <w:rFonts w:cs="Zar"/>
                <w:sz w:val="20"/>
                <w:szCs w:val="20"/>
                <w:lang w:bidi="fa-IR"/>
              </w:rPr>
            </w:pPr>
          </w:p>
        </w:tc>
        <w:tc>
          <w:tcPr>
            <w:tcW w:w="728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6F48C6" w:rsidRPr="006F48C6" w:rsidRDefault="006F48C6" w:rsidP="006F48C6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lang w:bidi="fa-IR"/>
              </w:rPr>
            </w:pPr>
          </w:p>
        </w:tc>
        <w:tc>
          <w:tcPr>
            <w:tcW w:w="733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6F48C6" w:rsidTr="006F48C6">
        <w:trPr>
          <w:jc w:val="center"/>
        </w:trPr>
        <w:tc>
          <w:tcPr>
            <w:tcW w:w="746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  <w:r w:rsidRPr="0012096E">
              <w:rPr>
                <w:rFonts w:cs="Zar" w:hint="cs"/>
                <w:rtl/>
                <w:lang w:bidi="fa-IR"/>
              </w:rPr>
              <w:t>2</w:t>
            </w:r>
          </w:p>
        </w:tc>
        <w:tc>
          <w:tcPr>
            <w:tcW w:w="6714" w:type="dxa"/>
            <w:vAlign w:val="center"/>
          </w:tcPr>
          <w:p w:rsidR="006F48C6" w:rsidRPr="006E00AA" w:rsidRDefault="006F48C6" w:rsidP="006F48C6">
            <w:pPr>
              <w:bidi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0" w:type="dxa"/>
            <w:vAlign w:val="center"/>
          </w:tcPr>
          <w:p w:rsidR="006F48C6" w:rsidRPr="00D60FE9" w:rsidRDefault="006F48C6" w:rsidP="006F48C6">
            <w:pPr>
              <w:ind w:left="0" w:firstLine="0"/>
              <w:rPr>
                <w:rFonts w:eastAsia="Calibri"/>
                <w:noProof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6F48C6" w:rsidRPr="006E00AA" w:rsidRDefault="006F48C6" w:rsidP="006F48C6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lang w:bidi="fa-IR"/>
              </w:rPr>
            </w:pPr>
          </w:p>
        </w:tc>
        <w:tc>
          <w:tcPr>
            <w:tcW w:w="733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rPr>
                <w:rFonts w:cs="Zar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rPr>
                <w:rFonts w:cs="Zar"/>
                <w:rtl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rPr>
                <w:rFonts w:cs="Zar"/>
                <w:rtl/>
                <w:lang w:bidi="fa-IR"/>
              </w:rPr>
            </w:pPr>
          </w:p>
        </w:tc>
      </w:tr>
      <w:tr w:rsidR="006F48C6" w:rsidTr="006F48C6">
        <w:trPr>
          <w:jc w:val="center"/>
        </w:trPr>
        <w:tc>
          <w:tcPr>
            <w:tcW w:w="746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3</w:t>
            </w:r>
          </w:p>
        </w:tc>
        <w:tc>
          <w:tcPr>
            <w:tcW w:w="6714" w:type="dxa"/>
            <w:vAlign w:val="center"/>
          </w:tcPr>
          <w:p w:rsidR="006F48C6" w:rsidRPr="00F81001" w:rsidRDefault="006F48C6" w:rsidP="006F48C6">
            <w:pPr>
              <w:bidi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0" w:type="dxa"/>
            <w:vAlign w:val="center"/>
          </w:tcPr>
          <w:p w:rsidR="006F48C6" w:rsidRPr="006E00AA" w:rsidRDefault="006F48C6" w:rsidP="006F48C6">
            <w:pPr>
              <w:ind w:left="0" w:firstLine="0"/>
              <w:rPr>
                <w:rFonts w:cs="Zar"/>
                <w:sz w:val="20"/>
                <w:szCs w:val="20"/>
                <w:lang w:bidi="fa-IR"/>
              </w:rPr>
            </w:pPr>
          </w:p>
        </w:tc>
        <w:tc>
          <w:tcPr>
            <w:tcW w:w="728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6F48C6" w:rsidRPr="00F81001" w:rsidRDefault="006F48C6" w:rsidP="006F48C6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lang w:bidi="fa-IR"/>
              </w:rPr>
            </w:pPr>
          </w:p>
        </w:tc>
        <w:tc>
          <w:tcPr>
            <w:tcW w:w="733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rPr>
                <w:rFonts w:cs="Zar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6F48C6" w:rsidTr="006F48C6">
        <w:trPr>
          <w:jc w:val="center"/>
        </w:trPr>
        <w:tc>
          <w:tcPr>
            <w:tcW w:w="746" w:type="dxa"/>
            <w:vAlign w:val="center"/>
          </w:tcPr>
          <w:p w:rsidR="006F48C6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4</w:t>
            </w:r>
          </w:p>
        </w:tc>
        <w:tc>
          <w:tcPr>
            <w:tcW w:w="6714" w:type="dxa"/>
            <w:vAlign w:val="center"/>
          </w:tcPr>
          <w:p w:rsidR="006F48C6" w:rsidRPr="00F81001" w:rsidRDefault="006F48C6" w:rsidP="006F48C6">
            <w:pPr>
              <w:bidi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0" w:type="dxa"/>
            <w:vAlign w:val="center"/>
          </w:tcPr>
          <w:p w:rsidR="006F48C6" w:rsidRPr="00F81001" w:rsidRDefault="006F48C6" w:rsidP="006F48C6">
            <w:pPr>
              <w:ind w:left="0" w:firstLine="0"/>
              <w:jc w:val="center"/>
              <w:rPr>
                <w:rFonts w:cs="Zar"/>
                <w:sz w:val="20"/>
                <w:szCs w:val="20"/>
                <w:lang w:bidi="fa-IR"/>
              </w:rPr>
            </w:pPr>
          </w:p>
        </w:tc>
        <w:tc>
          <w:tcPr>
            <w:tcW w:w="728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6F48C6" w:rsidRPr="00F81001" w:rsidRDefault="006F48C6" w:rsidP="006F48C6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6F48C6" w:rsidTr="006F48C6">
        <w:trPr>
          <w:jc w:val="center"/>
        </w:trPr>
        <w:tc>
          <w:tcPr>
            <w:tcW w:w="746" w:type="dxa"/>
            <w:vAlign w:val="center"/>
          </w:tcPr>
          <w:p w:rsidR="006F48C6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5</w:t>
            </w:r>
          </w:p>
        </w:tc>
        <w:tc>
          <w:tcPr>
            <w:tcW w:w="6714" w:type="dxa"/>
            <w:vAlign w:val="center"/>
          </w:tcPr>
          <w:p w:rsidR="006F48C6" w:rsidRPr="00E236FB" w:rsidRDefault="006F48C6" w:rsidP="006F48C6">
            <w:pPr>
              <w:bidi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0" w:type="dxa"/>
            <w:vAlign w:val="center"/>
          </w:tcPr>
          <w:p w:rsidR="006F48C6" w:rsidRPr="00E236FB" w:rsidRDefault="006F48C6" w:rsidP="006F48C6">
            <w:pPr>
              <w:ind w:left="0" w:firstLine="0"/>
              <w:jc w:val="center"/>
              <w:rPr>
                <w:rFonts w:cs="Zar"/>
                <w:sz w:val="20"/>
                <w:szCs w:val="20"/>
                <w:lang w:bidi="fa-IR"/>
              </w:rPr>
            </w:pPr>
          </w:p>
        </w:tc>
        <w:tc>
          <w:tcPr>
            <w:tcW w:w="728" w:type="dxa"/>
            <w:vAlign w:val="center"/>
          </w:tcPr>
          <w:p w:rsidR="006F48C6" w:rsidRPr="00E236FB" w:rsidRDefault="006F48C6" w:rsidP="006F48C6">
            <w:pPr>
              <w:bidi/>
              <w:ind w:left="0" w:right="57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6F48C6" w:rsidRPr="00E236FB" w:rsidRDefault="006F48C6" w:rsidP="006F48C6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6F48C6" w:rsidTr="006F48C6">
        <w:trPr>
          <w:jc w:val="center"/>
        </w:trPr>
        <w:tc>
          <w:tcPr>
            <w:tcW w:w="746" w:type="dxa"/>
            <w:vAlign w:val="center"/>
          </w:tcPr>
          <w:p w:rsidR="006F48C6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6</w:t>
            </w:r>
          </w:p>
        </w:tc>
        <w:tc>
          <w:tcPr>
            <w:tcW w:w="6714" w:type="dxa"/>
            <w:vAlign w:val="center"/>
          </w:tcPr>
          <w:p w:rsidR="006F48C6" w:rsidRPr="00E236FB" w:rsidRDefault="006F48C6" w:rsidP="006F48C6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0" w:type="dxa"/>
            <w:vAlign w:val="center"/>
          </w:tcPr>
          <w:p w:rsidR="006F48C6" w:rsidRPr="008A5375" w:rsidRDefault="006F48C6" w:rsidP="006F48C6">
            <w:pPr>
              <w:ind w:left="0" w:firstLine="0"/>
              <w:jc w:val="center"/>
              <w:rPr>
                <w:rFonts w:cs="Zar"/>
                <w:sz w:val="20"/>
                <w:szCs w:val="20"/>
                <w:lang w:bidi="fa-IR"/>
              </w:rPr>
            </w:pPr>
          </w:p>
        </w:tc>
        <w:tc>
          <w:tcPr>
            <w:tcW w:w="728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6F48C6" w:rsidRPr="00E236FB" w:rsidRDefault="006F48C6" w:rsidP="006F48C6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dxa"/>
            <w:vAlign w:val="center"/>
          </w:tcPr>
          <w:p w:rsidR="006F48C6" w:rsidRPr="00E236FB" w:rsidRDefault="006F48C6" w:rsidP="006F48C6">
            <w:pPr>
              <w:bidi/>
              <w:ind w:left="0" w:right="57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6F48C6" w:rsidTr="006F48C6">
        <w:trPr>
          <w:jc w:val="center"/>
        </w:trPr>
        <w:tc>
          <w:tcPr>
            <w:tcW w:w="746" w:type="dxa"/>
            <w:vAlign w:val="center"/>
          </w:tcPr>
          <w:p w:rsidR="006F48C6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7</w:t>
            </w:r>
          </w:p>
        </w:tc>
        <w:tc>
          <w:tcPr>
            <w:tcW w:w="6714" w:type="dxa"/>
            <w:vAlign w:val="center"/>
          </w:tcPr>
          <w:p w:rsidR="006F48C6" w:rsidRPr="008A5375" w:rsidRDefault="006F48C6" w:rsidP="006F48C6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0" w:type="dxa"/>
            <w:vAlign w:val="center"/>
          </w:tcPr>
          <w:p w:rsidR="006F48C6" w:rsidRPr="008A5375" w:rsidRDefault="006F48C6" w:rsidP="006F48C6">
            <w:pPr>
              <w:ind w:left="0" w:firstLine="0"/>
              <w:jc w:val="center"/>
              <w:rPr>
                <w:rFonts w:cs="Zar"/>
                <w:sz w:val="20"/>
                <w:szCs w:val="20"/>
                <w:lang w:bidi="fa-IR"/>
              </w:rPr>
            </w:pPr>
          </w:p>
        </w:tc>
        <w:tc>
          <w:tcPr>
            <w:tcW w:w="728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6F48C6" w:rsidRPr="00E236FB" w:rsidRDefault="006F48C6" w:rsidP="006F48C6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dxa"/>
            <w:vAlign w:val="center"/>
          </w:tcPr>
          <w:p w:rsidR="006F48C6" w:rsidRPr="00E236FB" w:rsidRDefault="006F48C6" w:rsidP="006F48C6">
            <w:pPr>
              <w:bidi/>
              <w:ind w:left="0" w:right="57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6F48C6" w:rsidTr="006F48C6">
        <w:trPr>
          <w:jc w:val="center"/>
        </w:trPr>
        <w:tc>
          <w:tcPr>
            <w:tcW w:w="14592" w:type="dxa"/>
            <w:gridSpan w:val="7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  <w:r w:rsidRPr="0012096E">
              <w:rPr>
                <w:rFonts w:cs="Zar" w:hint="cs"/>
                <w:rtl/>
                <w:lang w:bidi="fa-IR"/>
              </w:rPr>
              <w:t>جمع امتياز كل مقالات به عنوان نويسنده اول يا مسئول</w:t>
            </w:r>
          </w:p>
        </w:tc>
        <w:tc>
          <w:tcPr>
            <w:tcW w:w="1289" w:type="dxa"/>
            <w:vAlign w:val="center"/>
          </w:tcPr>
          <w:p w:rsidR="006F48C6" w:rsidRPr="0012096E" w:rsidRDefault="006F48C6" w:rsidP="006F48C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</w:tr>
    </w:tbl>
    <w:p w:rsidR="00D60FE9" w:rsidRDefault="00D60FE9" w:rsidP="00AC7165">
      <w:pPr>
        <w:bidi/>
        <w:ind w:left="0" w:right="57" w:firstLine="0"/>
        <w:rPr>
          <w:rFonts w:cs="Zar"/>
          <w:rtl/>
          <w:lang w:bidi="fa-IR"/>
        </w:rPr>
      </w:pPr>
    </w:p>
    <w:p w:rsidR="00D60FE9" w:rsidRDefault="00D60FE9" w:rsidP="00D60FE9">
      <w:pPr>
        <w:bidi/>
        <w:ind w:left="0" w:right="57" w:firstLine="0"/>
        <w:rPr>
          <w:rFonts w:cs="Zar"/>
          <w:rtl/>
          <w:lang w:bidi="fa-IR"/>
        </w:rPr>
      </w:pPr>
    </w:p>
    <w:p w:rsidR="009C5ED5" w:rsidRDefault="009C5ED5" w:rsidP="009C5ED5">
      <w:pPr>
        <w:bidi/>
        <w:ind w:left="0" w:right="57" w:firstLine="0"/>
        <w:rPr>
          <w:rFonts w:cs="Zar"/>
          <w:rtl/>
          <w:lang w:bidi="fa-IR"/>
        </w:rPr>
      </w:pPr>
      <w:bookmarkStart w:id="0" w:name="_GoBack"/>
      <w:bookmarkEnd w:id="0"/>
    </w:p>
    <w:p w:rsidR="009C5ED5" w:rsidRDefault="009C5ED5" w:rsidP="009C5ED5">
      <w:pPr>
        <w:bidi/>
        <w:ind w:left="0" w:right="57" w:firstLine="0"/>
        <w:rPr>
          <w:rFonts w:cs="Zar"/>
          <w:rtl/>
          <w:lang w:bidi="fa-IR"/>
        </w:rPr>
      </w:pPr>
    </w:p>
    <w:p w:rsidR="009C5ED5" w:rsidRDefault="009C5ED5" w:rsidP="009C5ED5">
      <w:pPr>
        <w:bidi/>
        <w:ind w:left="0" w:right="57" w:firstLine="0"/>
        <w:rPr>
          <w:rFonts w:cs="Zar"/>
          <w:rtl/>
          <w:lang w:bidi="fa-IR"/>
        </w:rPr>
      </w:pPr>
    </w:p>
    <w:p w:rsidR="009C5ED5" w:rsidRDefault="009C5ED5" w:rsidP="009C5ED5">
      <w:pPr>
        <w:bidi/>
        <w:ind w:left="0" w:right="57" w:firstLine="0"/>
        <w:rPr>
          <w:rFonts w:cs="Zar"/>
          <w:rtl/>
          <w:lang w:bidi="fa-IR"/>
        </w:rPr>
      </w:pPr>
    </w:p>
    <w:p w:rsidR="009C5ED5" w:rsidRDefault="009C5ED5" w:rsidP="009C5ED5">
      <w:pPr>
        <w:bidi/>
        <w:ind w:left="0" w:right="57" w:firstLine="0"/>
        <w:rPr>
          <w:rFonts w:cs="Zar"/>
          <w:rtl/>
          <w:lang w:bidi="fa-IR"/>
        </w:rPr>
      </w:pPr>
    </w:p>
    <w:p w:rsidR="009C5ED5" w:rsidRDefault="009C5ED5" w:rsidP="009C5ED5">
      <w:pPr>
        <w:bidi/>
        <w:ind w:left="0" w:right="57" w:firstLine="0"/>
        <w:rPr>
          <w:rFonts w:cs="Zar"/>
          <w:rtl/>
          <w:lang w:bidi="fa-IR"/>
        </w:rPr>
      </w:pPr>
    </w:p>
    <w:p w:rsidR="009C5ED5" w:rsidRDefault="009C5ED5" w:rsidP="009C5ED5">
      <w:pPr>
        <w:bidi/>
        <w:ind w:left="0" w:right="57" w:firstLine="0"/>
        <w:rPr>
          <w:rFonts w:cs="Zar"/>
          <w:rtl/>
          <w:lang w:bidi="fa-IR"/>
        </w:rPr>
      </w:pPr>
    </w:p>
    <w:p w:rsidR="000F067A" w:rsidRDefault="000F067A" w:rsidP="000F067A">
      <w:pPr>
        <w:bidi/>
        <w:ind w:left="0" w:right="57" w:firstLine="0"/>
        <w:rPr>
          <w:rFonts w:cs="Zar"/>
          <w:rtl/>
          <w:lang w:bidi="fa-IR"/>
        </w:rPr>
      </w:pPr>
    </w:p>
    <w:p w:rsidR="00AC7165" w:rsidRPr="000F067A" w:rsidRDefault="00D60FE9" w:rsidP="000F067A">
      <w:pPr>
        <w:bidi/>
        <w:ind w:left="0" w:right="57" w:firstLine="0"/>
        <w:jc w:val="center"/>
        <w:rPr>
          <w:rFonts w:cs="Zar"/>
          <w:b/>
          <w:bCs/>
          <w:lang w:bidi="fa-IR"/>
        </w:rPr>
      </w:pPr>
      <w:r w:rsidRPr="000F067A">
        <w:rPr>
          <w:rFonts w:cs="Zar"/>
          <w:b/>
          <w:bCs/>
          <w:rtl/>
          <w:lang w:bidi="fa-IR"/>
        </w:rPr>
        <w:lastRenderedPageBreak/>
        <w:t xml:space="preserve">ب) مقالاتي كه جزو نويسنده اول يا مسئول </w:t>
      </w:r>
      <w:r w:rsidRPr="00470A4D">
        <w:rPr>
          <w:rFonts w:cs="Zar"/>
          <w:b/>
          <w:bCs/>
          <w:rtl/>
          <w:lang w:bidi="fa-IR"/>
        </w:rPr>
        <w:t>نميباشد</w:t>
      </w:r>
      <w:r w:rsidRPr="000F067A">
        <w:rPr>
          <w:rFonts w:cs="Zar"/>
          <w:b/>
          <w:bCs/>
          <w:rtl/>
          <w:lang w:bidi="fa-IR"/>
        </w:rPr>
        <w:t>:</w:t>
      </w:r>
    </w:p>
    <w:p w:rsidR="00550D39" w:rsidRDefault="00FB7619" w:rsidP="00550D39">
      <w:pPr>
        <w:bidi/>
        <w:ind w:left="0" w:right="57" w:firstLine="0"/>
        <w:rPr>
          <w:rFonts w:cs="Zar"/>
          <w:lang w:bidi="fa-IR"/>
        </w:rPr>
      </w:pPr>
    </w:p>
    <w:p w:rsidR="00B41BF9" w:rsidRPr="00B41BF9" w:rsidRDefault="00FB7619" w:rsidP="00B41BF9">
      <w:pPr>
        <w:bidi/>
        <w:ind w:left="0" w:right="57" w:firstLine="0"/>
        <w:rPr>
          <w:rFonts w:cs="Zar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887"/>
        <w:gridCol w:w="2688"/>
        <w:gridCol w:w="1698"/>
        <w:gridCol w:w="567"/>
        <w:gridCol w:w="1274"/>
        <w:gridCol w:w="1133"/>
        <w:gridCol w:w="958"/>
      </w:tblGrid>
      <w:tr w:rsidR="00D60FE9" w:rsidTr="00D60FE9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550D39" w:rsidRPr="0012096E" w:rsidRDefault="00D60FE9" w:rsidP="00333336">
            <w:pPr>
              <w:ind w:left="113" w:right="113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نحوه محاسبه</w:t>
            </w:r>
          </w:p>
        </w:tc>
        <w:tc>
          <w:tcPr>
            <w:tcW w:w="6903" w:type="dxa"/>
            <w:vMerge w:val="restart"/>
            <w:vAlign w:val="center"/>
          </w:tcPr>
          <w:p w:rsidR="00550D39" w:rsidRPr="0012096E" w:rsidRDefault="00D60FE9" w:rsidP="00D60FE9">
            <w:pPr>
              <w:bidi/>
              <w:ind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5 كلمه اول عنوان مقاله</w:t>
            </w:r>
          </w:p>
        </w:tc>
        <w:tc>
          <w:tcPr>
            <w:tcW w:w="2693" w:type="dxa"/>
            <w:vMerge w:val="restart"/>
            <w:vAlign w:val="center"/>
          </w:tcPr>
          <w:p w:rsidR="00550D39" w:rsidRPr="0012096E" w:rsidRDefault="00D60FE9" w:rsidP="00D60FE9">
            <w:pPr>
              <w:bidi/>
              <w:ind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 xml:space="preserve">نوع </w:t>
            </w:r>
            <w:r w:rsidRPr="0012096E">
              <w:rPr>
                <w:rFonts w:cs="Zar" w:hint="cs"/>
                <w:sz w:val="16"/>
                <w:szCs w:val="16"/>
                <w:rtl/>
                <w:lang w:bidi="fa-IR"/>
              </w:rPr>
              <w:t>ايندكسينك</w:t>
            </w:r>
            <w:r w:rsidRPr="0012096E">
              <w:rPr>
                <w:rFonts w:cs="Zar"/>
                <w:sz w:val="20"/>
                <w:szCs w:val="20"/>
                <w:lang w:bidi="fa-IR"/>
              </w:rPr>
              <w:t xml:space="preserve">(ISI </w:t>
            </w: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 xml:space="preserve">يا </w:t>
            </w:r>
            <w:r w:rsidRPr="0012096E">
              <w:rPr>
                <w:rFonts w:cs="Zar"/>
                <w:sz w:val="20"/>
                <w:szCs w:val="20"/>
                <w:lang w:bidi="fa-IR"/>
              </w:rPr>
              <w:t>Medline</w:t>
            </w: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50D39" w:rsidRPr="0012096E" w:rsidRDefault="00D60FE9" w:rsidP="00D60FE9">
            <w:pPr>
              <w:bidi/>
              <w:ind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 w:rsidRPr="0012096E">
              <w:rPr>
                <w:rFonts w:cs="Zar" w:hint="cs"/>
                <w:sz w:val="20"/>
                <w:szCs w:val="20"/>
                <w:rtl/>
                <w:lang w:bidi="fa-IR"/>
              </w:rPr>
              <w:t>سال انتشار، شماره مجله ، شماره صفحه</w:t>
            </w:r>
          </w:p>
        </w:tc>
        <w:tc>
          <w:tcPr>
            <w:tcW w:w="567" w:type="dxa"/>
            <w:vMerge w:val="restart"/>
            <w:vAlign w:val="center"/>
          </w:tcPr>
          <w:p w:rsidR="00550D39" w:rsidRPr="00333336" w:rsidRDefault="00D60FE9" w:rsidP="00D60FE9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noProof/>
                <w:kern w:val="0"/>
                <w:sz w:val="20"/>
                <w:szCs w:val="18"/>
              </w:rPr>
            </w:pPr>
            <w:r w:rsidRPr="00333336">
              <w:rPr>
                <w:rFonts w:eastAsia="Calibri"/>
                <w:b w:val="0"/>
                <w:bCs w:val="0"/>
                <w:noProof/>
                <w:kern w:val="0"/>
                <w:sz w:val="20"/>
                <w:szCs w:val="18"/>
              </w:rPr>
              <w:t xml:space="preserve">IF </w:t>
            </w:r>
            <w:r w:rsidRPr="00333336">
              <w:rPr>
                <w:rFonts w:eastAsia="Calibri" w:hint="cs"/>
                <w:b w:val="0"/>
                <w:bCs w:val="0"/>
                <w:noProof/>
                <w:kern w:val="0"/>
                <w:sz w:val="20"/>
                <w:szCs w:val="18"/>
                <w:rtl/>
              </w:rPr>
              <w:t>مجله</w:t>
            </w:r>
          </w:p>
        </w:tc>
        <w:tc>
          <w:tcPr>
            <w:tcW w:w="1276" w:type="dxa"/>
            <w:vAlign w:val="center"/>
          </w:tcPr>
          <w:p w:rsidR="00550D39" w:rsidRPr="00333336" w:rsidRDefault="00D60FE9" w:rsidP="00D60FE9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</w:rPr>
            </w:pPr>
            <w:r w:rsidRPr="00333336">
              <w:rPr>
                <w:rFonts w:eastAsia="Calibri" w:cs="B Nazanin" w:hint="cs"/>
                <w:b w:val="0"/>
                <w:bCs w:val="0"/>
                <w:noProof/>
                <w:kern w:val="0"/>
                <w:sz w:val="20"/>
                <w:szCs w:val="18"/>
                <w:rtl/>
              </w:rPr>
              <w:t xml:space="preserve">امتيازي كه هر مقاله  از </w:t>
            </w:r>
            <w:r w:rsidRPr="00333336"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</w:rPr>
              <w:t>IF</w:t>
            </w:r>
            <w:r w:rsidRPr="00333336">
              <w:rPr>
                <w:rFonts w:eastAsia="Calibri" w:cs="B Nazanin" w:hint="cs"/>
                <w:b w:val="0"/>
                <w:bCs w:val="0"/>
                <w:noProof/>
                <w:kern w:val="0"/>
                <w:sz w:val="20"/>
                <w:szCs w:val="18"/>
                <w:rtl/>
              </w:rPr>
              <w:t xml:space="preserve"> مجله خواهد گرفت</w:t>
            </w:r>
          </w:p>
        </w:tc>
        <w:tc>
          <w:tcPr>
            <w:tcW w:w="1134" w:type="dxa"/>
            <w:vAlign w:val="center"/>
          </w:tcPr>
          <w:p w:rsidR="00550D39" w:rsidRPr="00333336" w:rsidRDefault="00D60FE9" w:rsidP="00D60FE9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  <w:rtl/>
              </w:rPr>
            </w:pPr>
            <w:r w:rsidRPr="00333336">
              <w:rPr>
                <w:rFonts w:eastAsia="Calibri" w:cs="B Nazanin" w:hint="cs"/>
                <w:b w:val="0"/>
                <w:bCs w:val="0"/>
                <w:noProof/>
                <w:kern w:val="0"/>
                <w:sz w:val="20"/>
                <w:szCs w:val="18"/>
                <w:rtl/>
              </w:rPr>
              <w:t>جمع امتياز هر مقاله</w:t>
            </w:r>
          </w:p>
        </w:tc>
        <w:tc>
          <w:tcPr>
            <w:tcW w:w="959" w:type="dxa"/>
            <w:vAlign w:val="center"/>
          </w:tcPr>
          <w:p w:rsidR="00550D39" w:rsidRPr="00333336" w:rsidRDefault="00D60FE9" w:rsidP="00D60FE9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  <w:rtl/>
              </w:rPr>
            </w:pPr>
            <w:r w:rsidRPr="00333336">
              <w:rPr>
                <w:rFonts w:eastAsia="Calibri" w:cs="B Nazanin" w:hint="cs"/>
                <w:b w:val="0"/>
                <w:bCs w:val="0"/>
                <w:noProof/>
                <w:kern w:val="0"/>
                <w:sz w:val="20"/>
                <w:szCs w:val="18"/>
                <w:rtl/>
              </w:rPr>
              <w:t>امتياز نهايي هر مقاله</w:t>
            </w:r>
          </w:p>
        </w:tc>
      </w:tr>
      <w:tr w:rsidR="00D60FE9" w:rsidTr="00D60FE9">
        <w:trPr>
          <w:jc w:val="center"/>
        </w:trPr>
        <w:tc>
          <w:tcPr>
            <w:tcW w:w="0" w:type="auto"/>
            <w:vAlign w:val="center"/>
          </w:tcPr>
          <w:p w:rsidR="00550D39" w:rsidRPr="0012096E" w:rsidRDefault="00D60FE9" w:rsidP="00D60FE9">
            <w:pPr>
              <w:bidi/>
              <w:ind w:left="0"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903" w:type="dxa"/>
            <w:vMerge/>
            <w:vAlign w:val="center"/>
          </w:tcPr>
          <w:p w:rsidR="00550D39" w:rsidRPr="0012096E" w:rsidRDefault="00FB7619" w:rsidP="00D60FE9">
            <w:pPr>
              <w:bidi/>
              <w:ind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550D39" w:rsidRPr="0012096E" w:rsidRDefault="00FB7619" w:rsidP="00D60FE9">
            <w:pPr>
              <w:bidi/>
              <w:ind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550D39" w:rsidRPr="0012096E" w:rsidRDefault="00FB7619" w:rsidP="00D60FE9">
            <w:pPr>
              <w:bidi/>
              <w:ind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550D39" w:rsidRPr="0012096E" w:rsidRDefault="00FB7619" w:rsidP="00D60FE9">
            <w:pPr>
              <w:bidi/>
              <w:ind w:firstLine="0"/>
              <w:jc w:val="center"/>
              <w:rPr>
                <w:rFonts w:cs="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50D39" w:rsidRPr="00333336" w:rsidRDefault="00D60FE9" w:rsidP="00D60FE9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</w:rPr>
            </w:pPr>
            <w:r w:rsidRPr="00333336">
              <w:rPr>
                <w:rFonts w:eastAsia="Calibri" w:cs="B Nazanin" w:hint="cs"/>
                <w:b w:val="0"/>
                <w:bCs w:val="0"/>
                <w:noProof/>
                <w:kern w:val="0"/>
                <w:sz w:val="20"/>
                <w:szCs w:val="18"/>
                <w:rtl/>
              </w:rPr>
              <w:t>30% ستون قبل</w:t>
            </w:r>
          </w:p>
        </w:tc>
        <w:tc>
          <w:tcPr>
            <w:tcW w:w="1134" w:type="dxa"/>
            <w:vAlign w:val="center"/>
          </w:tcPr>
          <w:p w:rsidR="00550D39" w:rsidRPr="00333336" w:rsidRDefault="00D60FE9" w:rsidP="00D60FE9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</w:rPr>
            </w:pPr>
            <w:r w:rsidRPr="00333336">
              <w:rPr>
                <w:rFonts w:eastAsia="Calibri" w:cs="B Nazanin" w:hint="cs"/>
                <w:b w:val="0"/>
                <w:bCs w:val="0"/>
                <w:noProof/>
                <w:kern w:val="0"/>
                <w:sz w:val="20"/>
                <w:szCs w:val="18"/>
                <w:rtl/>
              </w:rPr>
              <w:t>مساوي عدد ستون قبل بعلاوه عدد يك و سه دهم</w:t>
            </w:r>
          </w:p>
        </w:tc>
        <w:tc>
          <w:tcPr>
            <w:tcW w:w="959" w:type="dxa"/>
            <w:vAlign w:val="center"/>
          </w:tcPr>
          <w:p w:rsidR="00550D39" w:rsidRPr="00333336" w:rsidRDefault="00D60FE9" w:rsidP="00D60FE9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  <w:rtl/>
              </w:rPr>
            </w:pPr>
            <w:r w:rsidRPr="00333336">
              <w:rPr>
                <w:rFonts w:eastAsia="Calibri" w:cs="B Nazanin" w:hint="cs"/>
                <w:b w:val="0"/>
                <w:bCs w:val="0"/>
                <w:noProof/>
                <w:kern w:val="0"/>
                <w:sz w:val="20"/>
                <w:szCs w:val="18"/>
                <w:rtl/>
              </w:rPr>
              <w:t>30% امتياز ستون قبل</w:t>
            </w:r>
          </w:p>
        </w:tc>
      </w:tr>
      <w:tr w:rsidR="00D60FE9" w:rsidTr="00D60FE9">
        <w:trPr>
          <w:jc w:val="center"/>
        </w:trPr>
        <w:tc>
          <w:tcPr>
            <w:tcW w:w="0" w:type="auto"/>
            <w:vAlign w:val="center"/>
          </w:tcPr>
          <w:p w:rsidR="00550D39" w:rsidRPr="0012096E" w:rsidRDefault="00D60FE9" w:rsidP="00D60FE9">
            <w:pPr>
              <w:bidi/>
              <w:ind w:left="0" w:firstLine="0"/>
              <w:jc w:val="center"/>
              <w:rPr>
                <w:rFonts w:cs="Zar"/>
                <w:rtl/>
                <w:lang w:bidi="fa-IR"/>
              </w:rPr>
            </w:pPr>
            <w:r w:rsidRPr="0012096E">
              <w:rPr>
                <w:rFonts w:cs="Zar" w:hint="cs"/>
                <w:rtl/>
                <w:lang w:bidi="fa-IR"/>
              </w:rPr>
              <w:t>1</w:t>
            </w:r>
          </w:p>
        </w:tc>
        <w:tc>
          <w:tcPr>
            <w:tcW w:w="6903" w:type="dxa"/>
            <w:vAlign w:val="center"/>
          </w:tcPr>
          <w:p w:rsidR="00550D39" w:rsidRPr="001703F0" w:rsidRDefault="00FB7619" w:rsidP="00D60FE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noProof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50D39" w:rsidRPr="00333336" w:rsidRDefault="00FB7619" w:rsidP="00D60FE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noProof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0D39" w:rsidRPr="00333336" w:rsidRDefault="00FB7619" w:rsidP="00D60FE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noProof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D39" w:rsidRPr="00333336" w:rsidRDefault="00FB7619" w:rsidP="0033333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550D39" w:rsidRPr="0012096E" w:rsidRDefault="00FB7619" w:rsidP="00333336">
            <w:pPr>
              <w:ind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0D39" w:rsidRPr="0012096E" w:rsidRDefault="00FB7619" w:rsidP="0033333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550D39" w:rsidRPr="0012096E" w:rsidRDefault="00FB7619" w:rsidP="00333336">
            <w:pPr>
              <w:ind w:firstLine="0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D60FE9" w:rsidTr="00D60FE9">
        <w:trPr>
          <w:jc w:val="center"/>
        </w:trPr>
        <w:tc>
          <w:tcPr>
            <w:tcW w:w="0" w:type="auto"/>
            <w:vAlign w:val="center"/>
          </w:tcPr>
          <w:p w:rsidR="00550D39" w:rsidRPr="0012096E" w:rsidRDefault="00D60FE9" w:rsidP="00D60FE9">
            <w:pPr>
              <w:bidi/>
              <w:ind w:left="0" w:firstLine="0"/>
              <w:jc w:val="center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2</w:t>
            </w:r>
          </w:p>
        </w:tc>
        <w:tc>
          <w:tcPr>
            <w:tcW w:w="6903" w:type="dxa"/>
            <w:vAlign w:val="center"/>
          </w:tcPr>
          <w:p w:rsidR="00550D39" w:rsidRPr="00D85FCE" w:rsidRDefault="00FB7619" w:rsidP="00D60FE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noProof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50D39" w:rsidRPr="00333336" w:rsidRDefault="00FB7619" w:rsidP="00D60FE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noProof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2934" w:rsidRPr="00333336" w:rsidRDefault="009C2934" w:rsidP="00D60FE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noProof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D39" w:rsidRPr="00333336" w:rsidRDefault="00FB7619" w:rsidP="0033333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550D39" w:rsidRPr="0012096E" w:rsidRDefault="00FB7619" w:rsidP="00333336">
            <w:pPr>
              <w:ind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0D39" w:rsidRPr="0012096E" w:rsidRDefault="00FB7619" w:rsidP="0033333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550D39" w:rsidRPr="0012096E" w:rsidRDefault="00FB7619" w:rsidP="00333336">
            <w:pPr>
              <w:ind w:firstLine="0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D60FE9" w:rsidTr="00D60FE9">
        <w:trPr>
          <w:jc w:val="center"/>
        </w:trPr>
        <w:tc>
          <w:tcPr>
            <w:tcW w:w="0" w:type="auto"/>
            <w:vAlign w:val="center"/>
          </w:tcPr>
          <w:p w:rsidR="00D44139" w:rsidRDefault="00D44139" w:rsidP="00D60FE9">
            <w:pPr>
              <w:bidi/>
              <w:ind w:left="0" w:firstLine="0"/>
              <w:jc w:val="center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3</w:t>
            </w:r>
          </w:p>
        </w:tc>
        <w:tc>
          <w:tcPr>
            <w:tcW w:w="6903" w:type="dxa"/>
            <w:vAlign w:val="center"/>
          </w:tcPr>
          <w:p w:rsidR="00D44139" w:rsidRPr="005C05C5" w:rsidRDefault="00D44139" w:rsidP="000C03D4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noProof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44139" w:rsidRPr="00333336" w:rsidRDefault="00D44139" w:rsidP="00D60FE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noProof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3336" w:rsidRPr="00333336" w:rsidRDefault="00333336" w:rsidP="00D60FE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noProof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4139" w:rsidRPr="00333336" w:rsidRDefault="00D44139" w:rsidP="0033333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D44139" w:rsidRDefault="00D44139" w:rsidP="00333336">
            <w:pPr>
              <w:ind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44139" w:rsidRDefault="00D44139" w:rsidP="0033333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D44139" w:rsidRPr="0012096E" w:rsidRDefault="00D44139" w:rsidP="00333336">
            <w:pPr>
              <w:ind w:firstLine="0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D60FE9" w:rsidTr="00D60FE9">
        <w:trPr>
          <w:jc w:val="center"/>
        </w:trPr>
        <w:tc>
          <w:tcPr>
            <w:tcW w:w="0" w:type="auto"/>
            <w:vAlign w:val="center"/>
          </w:tcPr>
          <w:p w:rsidR="00D44139" w:rsidRDefault="00D44139" w:rsidP="00D60FE9">
            <w:pPr>
              <w:bidi/>
              <w:ind w:left="0" w:firstLine="0"/>
              <w:jc w:val="center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4</w:t>
            </w:r>
          </w:p>
        </w:tc>
        <w:tc>
          <w:tcPr>
            <w:tcW w:w="6903" w:type="dxa"/>
            <w:vAlign w:val="center"/>
          </w:tcPr>
          <w:p w:rsidR="00D44139" w:rsidRPr="005C05C5" w:rsidRDefault="00D44139" w:rsidP="00D60FE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noProof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44139" w:rsidRPr="00333336" w:rsidRDefault="00D44139" w:rsidP="00D60FE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noProof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4139" w:rsidRPr="00333336" w:rsidRDefault="00D44139" w:rsidP="00D60FE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noProof/>
                <w:kern w:val="0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4139" w:rsidRPr="00333336" w:rsidRDefault="00D44139" w:rsidP="0033333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Calibri" w:cs="B Nazanin"/>
                <w:b w:val="0"/>
                <w:bCs w:val="0"/>
                <w:noProof/>
                <w:kern w:val="0"/>
                <w:sz w:val="20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D44139" w:rsidRDefault="00D44139" w:rsidP="00333336">
            <w:pPr>
              <w:ind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44139" w:rsidRDefault="00D44139" w:rsidP="00333336">
            <w:pPr>
              <w:bidi/>
              <w:ind w:left="0" w:right="57" w:firstLine="0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D44139" w:rsidRDefault="00D44139" w:rsidP="00333336">
            <w:pPr>
              <w:ind w:firstLine="0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D44139" w:rsidTr="00D60FE9">
        <w:trPr>
          <w:jc w:val="center"/>
        </w:trPr>
        <w:tc>
          <w:tcPr>
            <w:tcW w:w="14836" w:type="dxa"/>
            <w:gridSpan w:val="7"/>
            <w:vAlign w:val="center"/>
          </w:tcPr>
          <w:p w:rsidR="00D44139" w:rsidRPr="0012096E" w:rsidRDefault="00D44139" w:rsidP="00333336">
            <w:pPr>
              <w:ind w:firstLine="0"/>
              <w:jc w:val="center"/>
              <w:rPr>
                <w:rFonts w:cs="Zar"/>
                <w:rtl/>
                <w:lang w:bidi="fa-IR"/>
              </w:rPr>
            </w:pPr>
            <w:r w:rsidRPr="0012096E">
              <w:rPr>
                <w:rFonts w:cs="Zar" w:hint="cs"/>
                <w:rtl/>
                <w:lang w:bidi="fa-IR"/>
              </w:rPr>
              <w:t>جمع امتياز كل مقالات به عنوان ساير نويسندگان</w:t>
            </w:r>
          </w:p>
        </w:tc>
        <w:tc>
          <w:tcPr>
            <w:tcW w:w="959" w:type="dxa"/>
          </w:tcPr>
          <w:p w:rsidR="00D44139" w:rsidRPr="0012096E" w:rsidRDefault="00D44139" w:rsidP="00333336">
            <w:pPr>
              <w:ind w:firstLine="0"/>
              <w:jc w:val="center"/>
              <w:rPr>
                <w:rFonts w:cs="Zar"/>
                <w:rtl/>
                <w:lang w:bidi="fa-IR"/>
              </w:rPr>
            </w:pPr>
          </w:p>
        </w:tc>
      </w:tr>
    </w:tbl>
    <w:p w:rsidR="009C5ED5" w:rsidRDefault="00D60FE9" w:rsidP="009C5ED5">
      <w:pPr>
        <w:bidi/>
        <w:ind w:left="0" w:right="57" w:firstLine="0"/>
        <w:jc w:val="center"/>
        <w:rPr>
          <w:rFonts w:cs="Zar"/>
          <w:rtl/>
          <w:lang w:bidi="fa-IR"/>
        </w:rPr>
      </w:pPr>
      <w:r w:rsidRPr="0012096E">
        <w:rPr>
          <w:rFonts w:cs="Zar" w:hint="cs"/>
          <w:b/>
          <w:bCs/>
          <w:rtl/>
          <w:lang w:bidi="fa-IR"/>
        </w:rPr>
        <w:t>مديريت امور پژوهش</w:t>
      </w:r>
      <w:r>
        <w:rPr>
          <w:rFonts w:cs="Zar" w:hint="cs"/>
          <w:b/>
          <w:bCs/>
          <w:rtl/>
          <w:lang w:bidi="fa-IR"/>
        </w:rPr>
        <w:t xml:space="preserve"> </w:t>
      </w:r>
      <w:r w:rsidRPr="0012096E">
        <w:rPr>
          <w:rFonts w:cs="Zar" w:hint="cs"/>
          <w:b/>
          <w:bCs/>
          <w:rtl/>
          <w:lang w:bidi="fa-IR"/>
        </w:rPr>
        <w:t xml:space="preserve">با سلام </w:t>
      </w:r>
      <w:r w:rsidRPr="0012096E">
        <w:rPr>
          <w:rFonts w:cs="Zar" w:hint="cs"/>
          <w:rtl/>
          <w:lang w:bidi="fa-IR"/>
        </w:rPr>
        <w:t xml:space="preserve">شرائط احراز استفاده از گرنت حداقل </w:t>
      </w:r>
      <w:r w:rsidR="000F067A">
        <w:rPr>
          <w:rFonts w:cs="Zar" w:hint="cs"/>
          <w:rtl/>
          <w:lang w:bidi="fa-IR"/>
        </w:rPr>
        <w:t>شش</w:t>
      </w:r>
      <w:r w:rsidRPr="0012096E">
        <w:rPr>
          <w:rFonts w:cs="Zar" w:hint="cs"/>
          <w:rtl/>
          <w:lang w:bidi="fa-IR"/>
        </w:rPr>
        <w:t xml:space="preserve"> مقاله سركار خانم </w:t>
      </w:r>
      <w:r>
        <w:rPr>
          <w:rFonts w:cs="Zar" w:hint="cs"/>
          <w:rtl/>
          <w:lang w:bidi="fa-IR"/>
        </w:rPr>
        <w:t xml:space="preserve"> </w:t>
      </w:r>
      <w:r w:rsidR="009C5ED5">
        <w:rPr>
          <w:rFonts w:cs="Zar"/>
          <w:lang w:bidi="fa-IR"/>
        </w:rPr>
        <w:t>……………</w:t>
      </w:r>
      <w:r>
        <w:rPr>
          <w:rFonts w:cs="Zar" w:hint="cs"/>
          <w:rtl/>
          <w:lang w:bidi="fa-IR"/>
        </w:rPr>
        <w:t xml:space="preserve"> </w:t>
      </w:r>
      <w:r w:rsidRPr="0012096E">
        <w:rPr>
          <w:rFonts w:cs="Zar" w:hint="cs"/>
          <w:rtl/>
          <w:lang w:bidi="fa-IR"/>
        </w:rPr>
        <w:t>با كسب</w:t>
      </w:r>
      <w:r>
        <w:rPr>
          <w:rFonts w:cs="Zar" w:hint="cs"/>
          <w:rtl/>
          <w:lang w:bidi="fa-IR"/>
        </w:rPr>
        <w:t xml:space="preserve"> </w:t>
      </w:r>
      <w:r w:rsidR="009C5ED5">
        <w:rPr>
          <w:rFonts w:cs="Zar"/>
          <w:lang w:bidi="fa-IR"/>
        </w:rPr>
        <w:t>………</w:t>
      </w:r>
      <w:r w:rsidRPr="006F48C6">
        <w:rPr>
          <w:rFonts w:cs="Zar" w:hint="cs"/>
          <w:rtl/>
          <w:lang w:bidi="fa-IR"/>
        </w:rPr>
        <w:t>امتياز</w:t>
      </w:r>
      <w:r w:rsidRPr="0012096E">
        <w:rPr>
          <w:rFonts w:cs="Zar" w:hint="cs"/>
          <w:rtl/>
          <w:lang w:bidi="fa-IR"/>
        </w:rPr>
        <w:t xml:space="preserve"> از مقالات نويسنده اول يا مسئول و كسب </w:t>
      </w:r>
      <w:r w:rsidR="009C5ED5">
        <w:rPr>
          <w:rFonts w:cs="Zar" w:hint="cs"/>
          <w:rtl/>
          <w:lang w:bidi="fa-IR"/>
        </w:rPr>
        <w:t xml:space="preserve"> </w:t>
      </w:r>
      <w:r w:rsidR="006F48C6">
        <w:rPr>
          <w:rFonts w:cs="Zar" w:hint="cs"/>
          <w:rtl/>
          <w:lang w:bidi="fa-IR"/>
        </w:rPr>
        <w:t>0</w:t>
      </w:r>
      <w:r>
        <w:rPr>
          <w:rFonts w:cs="Zar" w:hint="cs"/>
          <w:rtl/>
          <w:lang w:bidi="fa-IR"/>
        </w:rPr>
        <w:t xml:space="preserve"> ا</w:t>
      </w:r>
      <w:r w:rsidRPr="0012096E">
        <w:rPr>
          <w:rFonts w:cs="Zar" w:hint="cs"/>
          <w:rtl/>
          <w:lang w:bidi="fa-IR"/>
        </w:rPr>
        <w:t xml:space="preserve">متياز از مقالات غير نويسنده اول يا مسئول جمعا با امتياز </w:t>
      </w:r>
      <w:r w:rsidR="009C5ED5">
        <w:rPr>
          <w:rFonts w:cs="Zar" w:hint="cs"/>
          <w:rtl/>
          <w:lang w:bidi="fa-IR"/>
        </w:rPr>
        <w:t xml:space="preserve">       </w:t>
      </w:r>
      <w:r w:rsidRPr="0012096E">
        <w:rPr>
          <w:rFonts w:cs="Zar" w:hint="cs"/>
          <w:rtl/>
          <w:lang w:bidi="fa-IR"/>
        </w:rPr>
        <w:t>مورد تاييد ميباشد.</w:t>
      </w:r>
      <w:r>
        <w:rPr>
          <w:rFonts w:cs="Zar" w:hint="cs"/>
          <w:rtl/>
          <w:lang w:bidi="fa-IR"/>
        </w:rPr>
        <w:t xml:space="preserve"> </w:t>
      </w:r>
      <w:r w:rsidR="009C5ED5">
        <w:rPr>
          <w:rFonts w:cs="Zar" w:hint="cs"/>
          <w:rtl/>
          <w:lang w:bidi="fa-IR"/>
        </w:rPr>
        <w:t xml:space="preserve">   </w:t>
      </w:r>
    </w:p>
    <w:p w:rsidR="009C5ED5" w:rsidRDefault="009C5ED5" w:rsidP="009C5ED5">
      <w:pPr>
        <w:bidi/>
        <w:ind w:left="8640" w:right="57" w:firstLine="720"/>
        <w:jc w:val="center"/>
        <w:rPr>
          <w:rFonts w:cs="Zar"/>
          <w:b/>
          <w:bCs/>
          <w:rtl/>
          <w:lang w:bidi="fa-IR"/>
        </w:rPr>
      </w:pPr>
    </w:p>
    <w:p w:rsidR="009C5ED5" w:rsidRDefault="009C5ED5" w:rsidP="009C5ED5">
      <w:pPr>
        <w:bidi/>
        <w:ind w:left="8640" w:right="57" w:firstLine="720"/>
        <w:jc w:val="center"/>
        <w:rPr>
          <w:rFonts w:cs="Zar"/>
          <w:b/>
          <w:bCs/>
          <w:rtl/>
          <w:lang w:bidi="fa-IR"/>
        </w:rPr>
      </w:pPr>
    </w:p>
    <w:p w:rsidR="009C5ED5" w:rsidRDefault="00D60FE9" w:rsidP="009C5ED5">
      <w:pPr>
        <w:bidi/>
        <w:ind w:left="8640" w:right="57" w:firstLine="720"/>
        <w:jc w:val="center"/>
        <w:rPr>
          <w:rFonts w:cs="Zar"/>
          <w:b/>
          <w:bCs/>
          <w:rtl/>
          <w:lang w:bidi="fa-IR"/>
        </w:rPr>
      </w:pPr>
      <w:r w:rsidRPr="00D7051C">
        <w:rPr>
          <w:rFonts w:cs="Zar" w:hint="cs"/>
          <w:b/>
          <w:bCs/>
          <w:rtl/>
          <w:lang w:bidi="fa-IR"/>
        </w:rPr>
        <w:t>نام و نام خانوادگي معاون پژوهشي مركز تحقيقاتي/ دانشكده</w:t>
      </w:r>
      <w:r>
        <w:rPr>
          <w:rFonts w:cs="Zar" w:hint="cs"/>
          <w:b/>
          <w:bCs/>
          <w:rtl/>
          <w:lang w:bidi="fa-IR"/>
        </w:rPr>
        <w:tab/>
      </w:r>
      <w:r>
        <w:rPr>
          <w:rFonts w:cs="Zar" w:hint="cs"/>
          <w:b/>
          <w:bCs/>
          <w:rtl/>
          <w:lang w:bidi="fa-IR"/>
        </w:rPr>
        <w:tab/>
      </w:r>
      <w:r>
        <w:rPr>
          <w:rFonts w:cs="Zar" w:hint="cs"/>
          <w:b/>
          <w:bCs/>
          <w:rtl/>
          <w:lang w:bidi="fa-IR"/>
        </w:rPr>
        <w:tab/>
      </w:r>
      <w:r>
        <w:rPr>
          <w:rFonts w:cs="Zar" w:hint="cs"/>
          <w:b/>
          <w:bCs/>
          <w:rtl/>
          <w:lang w:bidi="fa-IR"/>
        </w:rPr>
        <w:tab/>
      </w:r>
      <w:r>
        <w:rPr>
          <w:rFonts w:cs="Zar" w:hint="cs"/>
          <w:b/>
          <w:bCs/>
          <w:rtl/>
          <w:lang w:bidi="fa-IR"/>
        </w:rPr>
        <w:tab/>
      </w:r>
      <w:r>
        <w:rPr>
          <w:rFonts w:cs="Zar" w:hint="cs"/>
          <w:b/>
          <w:bCs/>
          <w:rtl/>
          <w:lang w:bidi="fa-IR"/>
        </w:rPr>
        <w:tab/>
      </w:r>
      <w:r>
        <w:rPr>
          <w:rFonts w:cs="Zar" w:hint="cs"/>
          <w:b/>
          <w:bCs/>
          <w:rtl/>
          <w:lang w:bidi="fa-IR"/>
        </w:rPr>
        <w:tab/>
      </w:r>
    </w:p>
    <w:p w:rsidR="009C5ED5" w:rsidRDefault="00D60FE9" w:rsidP="009C5ED5">
      <w:pPr>
        <w:bidi/>
        <w:ind w:left="0" w:right="57" w:firstLine="0"/>
        <w:jc w:val="center"/>
        <w:rPr>
          <w:rFonts w:cs="Zar"/>
          <w:b/>
          <w:bCs/>
          <w:rtl/>
          <w:lang w:bidi="fa-IR"/>
        </w:rPr>
      </w:pPr>
      <w:r>
        <w:rPr>
          <w:rFonts w:cs="Zar" w:hint="cs"/>
          <w:b/>
          <w:bCs/>
          <w:rtl/>
          <w:lang w:bidi="fa-IR"/>
        </w:rPr>
        <w:tab/>
      </w:r>
      <w:r>
        <w:rPr>
          <w:rFonts w:cs="Zar" w:hint="cs"/>
          <w:b/>
          <w:bCs/>
          <w:rtl/>
          <w:lang w:bidi="fa-IR"/>
        </w:rPr>
        <w:tab/>
      </w:r>
    </w:p>
    <w:p w:rsidR="001C76B2" w:rsidRPr="009C5ED5" w:rsidRDefault="00D60FE9" w:rsidP="009C5ED5">
      <w:pPr>
        <w:bidi/>
        <w:ind w:left="7200" w:right="57" w:firstLine="720"/>
        <w:jc w:val="center"/>
        <w:rPr>
          <w:rFonts w:cs="Zar"/>
          <w:rtl/>
          <w:lang w:bidi="fa-IR"/>
        </w:rPr>
      </w:pPr>
      <w:r w:rsidRPr="00D7051C">
        <w:rPr>
          <w:rFonts w:cs="Zar" w:hint="cs"/>
          <w:b/>
          <w:bCs/>
          <w:rtl/>
          <w:lang w:bidi="fa-IR"/>
        </w:rPr>
        <w:t>امضاء</w:t>
      </w:r>
    </w:p>
    <w:sectPr w:rsidR="001C76B2" w:rsidRPr="009C5ED5" w:rsidSect="00550D39">
      <w:pgSz w:w="16838" w:h="11906" w:orient="landscape"/>
      <w:pgMar w:top="540" w:right="540" w:bottom="926" w:left="71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A5"/>
    <w:rsid w:val="000C03D4"/>
    <w:rsid w:val="000E35A5"/>
    <w:rsid w:val="000F067A"/>
    <w:rsid w:val="00333336"/>
    <w:rsid w:val="004705E1"/>
    <w:rsid w:val="006E00AA"/>
    <w:rsid w:val="006F48C6"/>
    <w:rsid w:val="008A5375"/>
    <w:rsid w:val="009C2934"/>
    <w:rsid w:val="009C5ED5"/>
    <w:rsid w:val="00C46D95"/>
    <w:rsid w:val="00CA45DE"/>
    <w:rsid w:val="00D44139"/>
    <w:rsid w:val="00D60FE9"/>
    <w:rsid w:val="00E236FB"/>
    <w:rsid w:val="00F81001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5:docId w15:val="{5DFBA265-C24A-4BE8-B39C-0774B0C5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-539" w:firstLine="516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45DE"/>
    <w:pPr>
      <w:spacing w:before="100" w:beforeAutospacing="1" w:after="100" w:afterAutospacing="1"/>
      <w:ind w:left="0" w:firstLine="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E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86A0E"/>
    <w:rPr>
      <w:i/>
      <w:iCs/>
    </w:rPr>
  </w:style>
  <w:style w:type="character" w:styleId="Strong">
    <w:name w:val="Strong"/>
    <w:uiPriority w:val="22"/>
    <w:qFormat/>
    <w:rsid w:val="00263A3D"/>
    <w:rPr>
      <w:b/>
      <w:bCs/>
    </w:rPr>
  </w:style>
  <w:style w:type="character" w:customStyle="1" w:styleId="abstracttitle">
    <w:name w:val="abstract_title"/>
    <w:rsid w:val="00263A3D"/>
  </w:style>
  <w:style w:type="character" w:styleId="Hyperlink">
    <w:name w:val="Hyperlink"/>
    <w:uiPriority w:val="99"/>
    <w:unhideWhenUsed/>
    <w:rsid w:val="00263A3D"/>
    <w:rPr>
      <w:color w:val="0000FF"/>
      <w:u w:val="single"/>
    </w:rPr>
  </w:style>
  <w:style w:type="character" w:styleId="CommentReference">
    <w:name w:val="annotation reference"/>
    <w:rsid w:val="004A6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273"/>
  </w:style>
  <w:style w:type="paragraph" w:styleId="CommentSubject">
    <w:name w:val="annotation subject"/>
    <w:basedOn w:val="CommentText"/>
    <w:next w:val="CommentText"/>
    <w:link w:val="CommentSubjectChar"/>
    <w:rsid w:val="004A6273"/>
    <w:rPr>
      <w:b/>
      <w:bCs/>
    </w:rPr>
  </w:style>
  <w:style w:type="character" w:customStyle="1" w:styleId="CommentSubjectChar">
    <w:name w:val="Comment Subject Char"/>
    <w:link w:val="CommentSubject"/>
    <w:rsid w:val="004A6273"/>
    <w:rPr>
      <w:b/>
      <w:bCs/>
    </w:rPr>
  </w:style>
  <w:style w:type="paragraph" w:styleId="BalloonText">
    <w:name w:val="Balloon Text"/>
    <w:basedOn w:val="Normal"/>
    <w:link w:val="BalloonTextChar"/>
    <w:rsid w:val="004A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45DE"/>
    <w:rPr>
      <w:b/>
      <w:bCs/>
      <w:kern w:val="36"/>
      <w:sz w:val="48"/>
      <w:szCs w:val="48"/>
    </w:rPr>
  </w:style>
  <w:style w:type="character" w:customStyle="1" w:styleId="highlight">
    <w:name w:val="highlight"/>
    <w:rsid w:val="00CA45DE"/>
  </w:style>
  <w:style w:type="character" w:customStyle="1" w:styleId="hithilite">
    <w:name w:val="hithilite"/>
    <w:basedOn w:val="DefaultParagraphFont"/>
    <w:rsid w:val="008A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محاسبه امتيازات مقالات منتشر شده سال 2008 سركار خانم/ جناب آقاي</vt:lpstr>
    </vt:vector>
  </TitlesOfParts>
  <Company>MRTsoft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محاسبه امتيازات مقالات منتشر شده سال 2008 سركار خانم/ جناب آقاي</dc:title>
  <dc:creator>admin</dc:creator>
  <cp:lastModifiedBy>admin</cp:lastModifiedBy>
  <cp:revision>2</cp:revision>
  <cp:lastPrinted>2009-05-18T08:54:00Z</cp:lastPrinted>
  <dcterms:created xsi:type="dcterms:W3CDTF">2018-11-24T10:47:00Z</dcterms:created>
  <dcterms:modified xsi:type="dcterms:W3CDTF">2018-11-24T10:47:00Z</dcterms:modified>
</cp:coreProperties>
</file>